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08932" w14:textId="10A7D991" w:rsidR="003B7D6E" w:rsidRDefault="003B7D6E" w:rsidP="003B7D6E">
      <w:pPr>
        <w:pStyle w:val="Default"/>
        <w:jc w:val="right"/>
        <w:rPr>
          <w:sz w:val="21"/>
          <w:szCs w:val="21"/>
        </w:rPr>
      </w:pPr>
      <w:r>
        <w:rPr>
          <w:sz w:val="21"/>
          <w:szCs w:val="21"/>
        </w:rPr>
        <w:t>令和２年３月</w:t>
      </w:r>
      <w:r w:rsidR="00212FDC">
        <w:rPr>
          <w:rFonts w:hint="eastAsia"/>
          <w:sz w:val="21"/>
          <w:szCs w:val="21"/>
        </w:rPr>
        <w:t>３１</w:t>
      </w:r>
      <w:r>
        <w:rPr>
          <w:sz w:val="21"/>
          <w:szCs w:val="21"/>
        </w:rPr>
        <w:t>日</w:t>
      </w:r>
    </w:p>
    <w:p w14:paraId="316C27A5" w14:textId="77777777" w:rsidR="003B7D6E" w:rsidRDefault="003B7D6E" w:rsidP="003B7D6E">
      <w:pPr>
        <w:pStyle w:val="Default"/>
        <w:rPr>
          <w:sz w:val="21"/>
          <w:szCs w:val="21"/>
        </w:rPr>
      </w:pPr>
      <w:r>
        <w:rPr>
          <w:sz w:val="21"/>
          <w:szCs w:val="21"/>
        </w:rPr>
        <w:t>郡市ＰＴＡ連合会・単位ＰＴＡ役員各位</w:t>
      </w:r>
    </w:p>
    <w:p w14:paraId="48EECC22" w14:textId="2B298062" w:rsidR="003B7D6E" w:rsidRDefault="003B7D6E" w:rsidP="003B7D6E">
      <w:pPr>
        <w:pStyle w:val="Default"/>
        <w:jc w:val="right"/>
        <w:rPr>
          <w:sz w:val="21"/>
          <w:szCs w:val="21"/>
        </w:rPr>
      </w:pPr>
      <w:r>
        <w:rPr>
          <w:rFonts w:hint="eastAsia"/>
          <w:sz w:val="21"/>
          <w:szCs w:val="21"/>
        </w:rPr>
        <w:t>福井</w:t>
      </w:r>
      <w:r>
        <w:rPr>
          <w:sz w:val="21"/>
          <w:szCs w:val="21"/>
        </w:rPr>
        <w:t>県ＰＴＡ連合会</w:t>
      </w:r>
    </w:p>
    <w:p w14:paraId="0C1A116A" w14:textId="6E0A49D0" w:rsidR="003B7D6E" w:rsidRDefault="003B7D6E" w:rsidP="003B7D6E">
      <w:pPr>
        <w:pStyle w:val="Default"/>
        <w:jc w:val="right"/>
        <w:rPr>
          <w:sz w:val="21"/>
          <w:szCs w:val="21"/>
        </w:rPr>
      </w:pPr>
      <w:r>
        <w:rPr>
          <w:sz w:val="21"/>
          <w:szCs w:val="21"/>
        </w:rPr>
        <w:t>会長</w:t>
      </w:r>
      <w:r>
        <w:rPr>
          <w:rFonts w:hint="eastAsia"/>
          <w:sz w:val="21"/>
          <w:szCs w:val="21"/>
        </w:rPr>
        <w:t xml:space="preserve">　宇佐美　嘉一</w:t>
      </w:r>
    </w:p>
    <w:p w14:paraId="5F1AD9E9" w14:textId="663344F5" w:rsidR="003B7D6E" w:rsidRPr="00474957" w:rsidRDefault="00BA6038" w:rsidP="00212FDC">
      <w:pPr>
        <w:pStyle w:val="Default"/>
        <w:jc w:val="center"/>
        <w:rPr>
          <w:sz w:val="32"/>
          <w:szCs w:val="32"/>
        </w:rPr>
      </w:pPr>
      <w:r w:rsidRPr="00474957">
        <w:rPr>
          <w:rFonts w:hint="eastAsia"/>
          <w:sz w:val="32"/>
          <w:szCs w:val="32"/>
        </w:rPr>
        <w:t>コロナウイルス</w:t>
      </w:r>
      <w:r w:rsidR="003B7D6E" w:rsidRPr="00474957">
        <w:rPr>
          <w:sz w:val="32"/>
          <w:szCs w:val="32"/>
        </w:rPr>
        <w:t>感染症に伴う</w:t>
      </w:r>
      <w:r w:rsidR="00474957" w:rsidRPr="00474957">
        <w:rPr>
          <w:rFonts w:hint="eastAsia"/>
          <w:sz w:val="32"/>
          <w:szCs w:val="32"/>
        </w:rPr>
        <w:t>ＰＴＡ</w:t>
      </w:r>
      <w:r w:rsidR="00212FDC" w:rsidRPr="00474957">
        <w:rPr>
          <w:rFonts w:hint="eastAsia"/>
          <w:sz w:val="32"/>
          <w:szCs w:val="32"/>
        </w:rPr>
        <w:t>総会</w:t>
      </w:r>
      <w:r w:rsidR="00266378">
        <w:rPr>
          <w:rFonts w:hint="eastAsia"/>
          <w:sz w:val="32"/>
          <w:szCs w:val="32"/>
        </w:rPr>
        <w:t>等の</w:t>
      </w:r>
      <w:r w:rsidR="003B7D6E" w:rsidRPr="00474957">
        <w:rPr>
          <w:sz w:val="32"/>
          <w:szCs w:val="32"/>
        </w:rPr>
        <w:t>対応について</w:t>
      </w:r>
    </w:p>
    <w:p w14:paraId="60F7445A" w14:textId="77777777" w:rsidR="00212FDC" w:rsidRDefault="00212FDC" w:rsidP="00CC748B">
      <w:pPr>
        <w:pStyle w:val="Default"/>
        <w:spacing w:beforeLines="50" w:before="180"/>
        <w:ind w:firstLineChars="100" w:firstLine="210"/>
        <w:rPr>
          <w:sz w:val="21"/>
          <w:szCs w:val="21"/>
        </w:rPr>
      </w:pPr>
      <w:r w:rsidRPr="00212FDC">
        <w:rPr>
          <w:rFonts w:hint="eastAsia"/>
          <w:sz w:val="21"/>
          <w:szCs w:val="21"/>
        </w:rPr>
        <w:t>各</w:t>
      </w:r>
      <w:r>
        <w:rPr>
          <w:rFonts w:hint="eastAsia"/>
          <w:sz w:val="21"/>
          <w:szCs w:val="21"/>
        </w:rPr>
        <w:t>郡市ＰＴＡ連合会ならびに単位ＰＴＡの役員</w:t>
      </w:r>
      <w:r w:rsidRPr="00212FDC">
        <w:rPr>
          <w:sz w:val="21"/>
          <w:szCs w:val="21"/>
        </w:rPr>
        <w:t>の皆様に於かれましては、今回の新型コロナ</w:t>
      </w:r>
      <w:r w:rsidRPr="00212FDC">
        <w:rPr>
          <w:rFonts w:hint="eastAsia"/>
          <w:sz w:val="21"/>
          <w:szCs w:val="21"/>
        </w:rPr>
        <w:t>ウイルス感染症の感染</w:t>
      </w:r>
      <w:r w:rsidRPr="00212FDC">
        <w:rPr>
          <w:sz w:val="21"/>
          <w:szCs w:val="21"/>
        </w:rPr>
        <w:t>拡大の不安の中で</w:t>
      </w:r>
      <w:r w:rsidRPr="00212FDC">
        <w:rPr>
          <w:sz w:val="21"/>
          <w:szCs w:val="21"/>
        </w:rPr>
        <w:t xml:space="preserve"> </w:t>
      </w:r>
      <w:r w:rsidRPr="00212FDC">
        <w:rPr>
          <w:sz w:val="21"/>
          <w:szCs w:val="21"/>
        </w:rPr>
        <w:t>ＰＴＡ活動をされていることに敬意を</w:t>
      </w:r>
      <w:r w:rsidRPr="00212FDC">
        <w:rPr>
          <w:rFonts w:hint="eastAsia"/>
          <w:sz w:val="21"/>
          <w:szCs w:val="21"/>
        </w:rPr>
        <w:t>表すところであります。また、</w:t>
      </w:r>
      <w:r>
        <w:rPr>
          <w:rFonts w:hint="eastAsia"/>
          <w:sz w:val="21"/>
          <w:szCs w:val="21"/>
        </w:rPr>
        <w:t>県内の感染者数が日ごとに増え続けており、</w:t>
      </w:r>
      <w:r w:rsidRPr="00212FDC">
        <w:rPr>
          <w:rFonts w:hint="eastAsia"/>
          <w:sz w:val="21"/>
          <w:szCs w:val="21"/>
        </w:rPr>
        <w:t>子どもたちの置かれている環境や感染リスクに心配が尽きないところでございます。</w:t>
      </w:r>
    </w:p>
    <w:p w14:paraId="618262DF" w14:textId="34790B45" w:rsidR="00212FDC" w:rsidRDefault="00212FDC" w:rsidP="00212FDC">
      <w:pPr>
        <w:pStyle w:val="Default"/>
        <w:ind w:firstLineChars="100" w:firstLine="210"/>
        <w:rPr>
          <w:sz w:val="21"/>
          <w:szCs w:val="21"/>
        </w:rPr>
      </w:pPr>
      <w:r w:rsidRPr="00212FDC">
        <w:rPr>
          <w:rFonts w:hint="eastAsia"/>
          <w:sz w:val="21"/>
          <w:szCs w:val="21"/>
        </w:rPr>
        <w:t>春休み以降の学校の新学期スタートに関して、国も</w:t>
      </w:r>
      <w:r w:rsidR="00F36585">
        <w:rPr>
          <w:rFonts w:hint="eastAsia"/>
          <w:sz w:val="21"/>
          <w:szCs w:val="21"/>
        </w:rPr>
        <w:t>『</w:t>
      </w:r>
      <w:r w:rsidR="00F36585" w:rsidRPr="00F36585">
        <w:rPr>
          <w:rFonts w:hint="eastAsia"/>
          <w:sz w:val="21"/>
          <w:szCs w:val="21"/>
        </w:rPr>
        <w:t>新型コロナウイルス感染症に対応した学校再開ガイドライン</w:t>
      </w:r>
      <w:r w:rsidR="00F36585">
        <w:rPr>
          <w:rFonts w:hint="eastAsia"/>
          <w:sz w:val="21"/>
          <w:szCs w:val="21"/>
        </w:rPr>
        <w:t>』</w:t>
      </w:r>
      <w:r w:rsidR="00F36585" w:rsidRPr="00F36585">
        <w:rPr>
          <w:rFonts w:hint="eastAsia"/>
          <w:sz w:val="21"/>
          <w:szCs w:val="21"/>
        </w:rPr>
        <w:t>や、</w:t>
      </w:r>
      <w:r w:rsidR="00F36585">
        <w:rPr>
          <w:rFonts w:hint="eastAsia"/>
          <w:sz w:val="21"/>
          <w:szCs w:val="21"/>
        </w:rPr>
        <w:t>『</w:t>
      </w:r>
      <w:r w:rsidR="00F36585" w:rsidRPr="00F36585">
        <w:rPr>
          <w:rFonts w:hint="eastAsia"/>
          <w:sz w:val="21"/>
          <w:szCs w:val="21"/>
        </w:rPr>
        <w:t>教育活動の再開等に関するＱ＆Ａ</w:t>
      </w:r>
      <w:r w:rsidR="00F36585">
        <w:rPr>
          <w:rFonts w:hint="eastAsia"/>
          <w:sz w:val="21"/>
          <w:szCs w:val="21"/>
        </w:rPr>
        <w:t>』</w:t>
      </w:r>
      <w:r w:rsidR="00F36585" w:rsidRPr="00F36585">
        <w:rPr>
          <w:rFonts w:hint="eastAsia"/>
          <w:sz w:val="21"/>
          <w:szCs w:val="21"/>
        </w:rPr>
        <w:t>など</w:t>
      </w:r>
      <w:r w:rsidR="00F36585">
        <w:rPr>
          <w:rFonts w:hint="eastAsia"/>
          <w:sz w:val="21"/>
          <w:szCs w:val="21"/>
        </w:rPr>
        <w:t>により</w:t>
      </w:r>
      <w:r w:rsidR="00BA6038" w:rsidRPr="00212FDC">
        <w:rPr>
          <w:rFonts w:hint="eastAsia"/>
          <w:sz w:val="21"/>
          <w:szCs w:val="21"/>
        </w:rPr>
        <w:t>少しずつ</w:t>
      </w:r>
      <w:r w:rsidRPr="00212FDC">
        <w:rPr>
          <w:rFonts w:hint="eastAsia"/>
          <w:sz w:val="21"/>
          <w:szCs w:val="21"/>
        </w:rPr>
        <w:t>方向性を出し始めてきておりますが、感染者数の増加も</w:t>
      </w:r>
      <w:r w:rsidR="00BA6038" w:rsidRPr="00212FDC">
        <w:rPr>
          <w:rFonts w:hint="eastAsia"/>
          <w:sz w:val="21"/>
          <w:szCs w:val="21"/>
        </w:rPr>
        <w:t>落ち</w:t>
      </w:r>
      <w:r w:rsidR="00BA6038">
        <w:rPr>
          <w:rFonts w:hint="eastAsia"/>
          <w:sz w:val="21"/>
          <w:szCs w:val="21"/>
        </w:rPr>
        <w:t>つき</w:t>
      </w:r>
      <w:r w:rsidR="00BA6038" w:rsidRPr="00212FDC">
        <w:rPr>
          <w:rFonts w:hint="eastAsia"/>
          <w:sz w:val="21"/>
          <w:szCs w:val="21"/>
        </w:rPr>
        <w:t>始めているとは</w:t>
      </w:r>
      <w:r w:rsidRPr="00212FDC">
        <w:rPr>
          <w:rFonts w:hint="eastAsia"/>
          <w:sz w:val="21"/>
          <w:szCs w:val="21"/>
        </w:rPr>
        <w:t>言えず、県内で</w:t>
      </w:r>
      <w:r w:rsidR="00F36585">
        <w:rPr>
          <w:rFonts w:hint="eastAsia"/>
          <w:sz w:val="21"/>
          <w:szCs w:val="21"/>
        </w:rPr>
        <w:t>も</w:t>
      </w:r>
      <w:r w:rsidRPr="00212FDC">
        <w:rPr>
          <w:rFonts w:hint="eastAsia"/>
          <w:sz w:val="21"/>
          <w:szCs w:val="21"/>
        </w:rPr>
        <w:t>クラスターの発生が</w:t>
      </w:r>
      <w:r w:rsidR="00474957">
        <w:rPr>
          <w:rFonts w:hint="eastAsia"/>
          <w:sz w:val="21"/>
          <w:szCs w:val="21"/>
        </w:rPr>
        <w:t>指摘</w:t>
      </w:r>
      <w:r w:rsidRPr="00212FDC">
        <w:rPr>
          <w:rFonts w:hint="eastAsia"/>
          <w:sz w:val="21"/>
          <w:szCs w:val="21"/>
        </w:rPr>
        <w:t>されており</w:t>
      </w:r>
      <w:r w:rsidR="00F36585">
        <w:rPr>
          <w:rFonts w:hint="eastAsia"/>
          <w:sz w:val="21"/>
          <w:szCs w:val="21"/>
        </w:rPr>
        <w:t>、</w:t>
      </w:r>
      <w:r w:rsidRPr="00212FDC">
        <w:rPr>
          <w:rFonts w:hint="eastAsia"/>
          <w:sz w:val="21"/>
          <w:szCs w:val="21"/>
        </w:rPr>
        <w:t>感染ルートが分からない</w:t>
      </w:r>
      <w:r w:rsidR="00F36585">
        <w:rPr>
          <w:rFonts w:hint="eastAsia"/>
          <w:sz w:val="21"/>
          <w:szCs w:val="21"/>
        </w:rPr>
        <w:t>事例も発生されており</w:t>
      </w:r>
      <w:r w:rsidRPr="00212FDC">
        <w:rPr>
          <w:rFonts w:hint="eastAsia"/>
          <w:sz w:val="21"/>
          <w:szCs w:val="21"/>
        </w:rPr>
        <w:t>、コロナウイルスの影響が</w:t>
      </w:r>
      <w:r w:rsidR="00A37AB0">
        <w:rPr>
          <w:rFonts w:hint="eastAsia"/>
          <w:sz w:val="21"/>
          <w:szCs w:val="21"/>
        </w:rPr>
        <w:t>県内でも</w:t>
      </w:r>
      <w:r w:rsidR="00F36585">
        <w:rPr>
          <w:rFonts w:hint="eastAsia"/>
          <w:sz w:val="21"/>
          <w:szCs w:val="21"/>
        </w:rPr>
        <w:t>ひしひし</w:t>
      </w:r>
      <w:r w:rsidR="00474957">
        <w:rPr>
          <w:rFonts w:hint="eastAsia"/>
          <w:sz w:val="21"/>
          <w:szCs w:val="21"/>
        </w:rPr>
        <w:t>と近づいて</w:t>
      </w:r>
      <w:r w:rsidRPr="00212FDC">
        <w:rPr>
          <w:rFonts w:hint="eastAsia"/>
          <w:sz w:val="21"/>
          <w:szCs w:val="21"/>
        </w:rPr>
        <w:t>いると感じます。</w:t>
      </w:r>
    </w:p>
    <w:p w14:paraId="4B9322EC" w14:textId="06EDF79F" w:rsidR="00212FDC" w:rsidRDefault="00212FDC" w:rsidP="00212FDC">
      <w:pPr>
        <w:pStyle w:val="Default"/>
        <w:ind w:firstLineChars="100" w:firstLine="210"/>
        <w:rPr>
          <w:sz w:val="21"/>
          <w:szCs w:val="21"/>
        </w:rPr>
      </w:pPr>
      <w:r w:rsidRPr="00212FDC">
        <w:rPr>
          <w:rFonts w:hint="eastAsia"/>
          <w:sz w:val="21"/>
          <w:szCs w:val="21"/>
        </w:rPr>
        <w:t>福井県ＰＴＡ連合会とし</w:t>
      </w:r>
      <w:r w:rsidR="00474957">
        <w:rPr>
          <w:rFonts w:hint="eastAsia"/>
          <w:sz w:val="21"/>
          <w:szCs w:val="21"/>
        </w:rPr>
        <w:t>ましては</w:t>
      </w:r>
      <w:r w:rsidRPr="00212FDC">
        <w:rPr>
          <w:rFonts w:hint="eastAsia"/>
          <w:sz w:val="21"/>
          <w:szCs w:val="21"/>
        </w:rPr>
        <w:t>、４月～５月の各種会議や事業の開催に関して、会員皆様のお気持ちと安全を考慮し</w:t>
      </w:r>
      <w:r w:rsidR="00474957">
        <w:rPr>
          <w:rFonts w:hint="eastAsia"/>
          <w:sz w:val="21"/>
          <w:szCs w:val="21"/>
        </w:rPr>
        <w:t>、延期や中止とさせて</w:t>
      </w:r>
      <w:r w:rsidR="00BA6038">
        <w:rPr>
          <w:rFonts w:hint="eastAsia"/>
          <w:sz w:val="21"/>
          <w:szCs w:val="21"/>
        </w:rPr>
        <w:t>頂きました。また</w:t>
      </w:r>
      <w:r w:rsidR="00474957">
        <w:rPr>
          <w:rFonts w:hint="eastAsia"/>
          <w:sz w:val="21"/>
          <w:szCs w:val="21"/>
        </w:rPr>
        <w:t>今後、</w:t>
      </w:r>
      <w:r w:rsidR="00474957">
        <w:rPr>
          <w:sz w:val="21"/>
          <w:szCs w:val="21"/>
        </w:rPr>
        <w:t>急を要する事項</w:t>
      </w:r>
      <w:r w:rsidR="00BA6038">
        <w:rPr>
          <w:rFonts w:hint="eastAsia"/>
          <w:sz w:val="21"/>
          <w:szCs w:val="21"/>
        </w:rPr>
        <w:t>について</w:t>
      </w:r>
      <w:r w:rsidR="00474957">
        <w:rPr>
          <w:sz w:val="21"/>
          <w:szCs w:val="21"/>
        </w:rPr>
        <w:t>は</w:t>
      </w:r>
      <w:r w:rsidR="00474957">
        <w:rPr>
          <w:rFonts w:hint="eastAsia"/>
          <w:sz w:val="21"/>
          <w:szCs w:val="21"/>
        </w:rPr>
        <w:t>メールなどによる書面協議や電話・ＳＮＳなど</w:t>
      </w:r>
      <w:r w:rsidR="00474957">
        <w:rPr>
          <w:sz w:val="21"/>
          <w:szCs w:val="21"/>
        </w:rPr>
        <w:t>にて</w:t>
      </w:r>
      <w:r w:rsidR="00474957">
        <w:rPr>
          <w:rFonts w:hint="eastAsia"/>
          <w:sz w:val="21"/>
          <w:szCs w:val="21"/>
        </w:rPr>
        <w:t>対応してまいります</w:t>
      </w:r>
      <w:r w:rsidR="00474957">
        <w:rPr>
          <w:sz w:val="21"/>
          <w:szCs w:val="21"/>
        </w:rPr>
        <w:t>。</w:t>
      </w:r>
    </w:p>
    <w:p w14:paraId="79FA4346" w14:textId="0B8DEC3D" w:rsidR="003B7D6E" w:rsidRDefault="00BA6038" w:rsidP="003B7D6E">
      <w:pPr>
        <w:pStyle w:val="Default"/>
        <w:ind w:firstLineChars="100" w:firstLine="210"/>
        <w:rPr>
          <w:sz w:val="21"/>
          <w:szCs w:val="21"/>
        </w:rPr>
      </w:pPr>
      <w:r>
        <w:rPr>
          <w:rFonts w:hint="eastAsia"/>
          <w:sz w:val="21"/>
          <w:szCs w:val="21"/>
        </w:rPr>
        <w:t>この様な</w:t>
      </w:r>
      <w:r w:rsidR="00474957" w:rsidRPr="00212FDC">
        <w:rPr>
          <w:rFonts w:hint="eastAsia"/>
          <w:sz w:val="21"/>
          <w:szCs w:val="21"/>
        </w:rPr>
        <w:t>中で、</w:t>
      </w:r>
      <w:r w:rsidR="003B7D6E">
        <w:rPr>
          <w:sz w:val="21"/>
          <w:szCs w:val="21"/>
        </w:rPr>
        <w:t>休校期間中の児童生徒への対応や</w:t>
      </w:r>
      <w:r>
        <w:rPr>
          <w:rFonts w:hint="eastAsia"/>
          <w:sz w:val="21"/>
          <w:szCs w:val="21"/>
        </w:rPr>
        <w:t>入学式</w:t>
      </w:r>
      <w:r w:rsidR="003B7D6E">
        <w:rPr>
          <w:sz w:val="21"/>
          <w:szCs w:val="21"/>
        </w:rPr>
        <w:t>、</w:t>
      </w:r>
      <w:r>
        <w:rPr>
          <w:rFonts w:hint="eastAsia"/>
          <w:sz w:val="21"/>
          <w:szCs w:val="21"/>
        </w:rPr>
        <w:t>始業</w:t>
      </w:r>
      <w:r w:rsidR="003B7D6E">
        <w:rPr>
          <w:sz w:val="21"/>
          <w:szCs w:val="21"/>
        </w:rPr>
        <w:t>式</w:t>
      </w:r>
      <w:r w:rsidR="00324E75">
        <w:rPr>
          <w:rFonts w:hint="eastAsia"/>
          <w:sz w:val="21"/>
          <w:szCs w:val="21"/>
        </w:rPr>
        <w:t>など</w:t>
      </w:r>
      <w:r w:rsidR="003B7D6E">
        <w:rPr>
          <w:sz w:val="21"/>
          <w:szCs w:val="21"/>
        </w:rPr>
        <w:t>の実施については</w:t>
      </w:r>
      <w:r w:rsidR="006A63B7">
        <w:rPr>
          <w:rFonts w:hint="eastAsia"/>
          <w:sz w:val="21"/>
          <w:szCs w:val="21"/>
        </w:rPr>
        <w:t>市町村や単位校によっても異なっており</w:t>
      </w:r>
      <w:r w:rsidR="003B7D6E">
        <w:rPr>
          <w:sz w:val="21"/>
          <w:szCs w:val="21"/>
        </w:rPr>
        <w:t>、不安や混乱が</w:t>
      </w:r>
      <w:r>
        <w:rPr>
          <w:rFonts w:hint="eastAsia"/>
          <w:sz w:val="21"/>
          <w:szCs w:val="21"/>
        </w:rPr>
        <w:t>続いている</w:t>
      </w:r>
      <w:r w:rsidR="003B7D6E">
        <w:rPr>
          <w:sz w:val="21"/>
          <w:szCs w:val="21"/>
        </w:rPr>
        <w:t>単位ＰＴＡもあると存じます。また、郡市ＰＴＡ連合会や単位ＰＴＡにおいては、各種会議やイベント等の実施判断に迷われているところもあると思われます。</w:t>
      </w:r>
    </w:p>
    <w:p w14:paraId="1DDD416B" w14:textId="42D8EEF6" w:rsidR="003B7D6E" w:rsidRDefault="003B7D6E" w:rsidP="00A37AB0">
      <w:pPr>
        <w:pStyle w:val="Default"/>
        <w:ind w:firstLineChars="100" w:firstLine="210"/>
        <w:rPr>
          <w:sz w:val="21"/>
          <w:szCs w:val="21"/>
        </w:rPr>
      </w:pPr>
      <w:r>
        <w:rPr>
          <w:sz w:val="21"/>
          <w:szCs w:val="21"/>
        </w:rPr>
        <w:t>今回の</w:t>
      </w:r>
      <w:r w:rsidR="00A023B5">
        <w:rPr>
          <w:rFonts w:hint="eastAsia"/>
          <w:sz w:val="21"/>
          <w:szCs w:val="21"/>
        </w:rPr>
        <w:t>国・県・市町による要請などには、</w:t>
      </w:r>
      <w:r>
        <w:rPr>
          <w:sz w:val="21"/>
          <w:szCs w:val="21"/>
        </w:rPr>
        <w:t>子どもたち</w:t>
      </w:r>
      <w:r w:rsidR="00A023B5">
        <w:rPr>
          <w:rFonts w:hint="eastAsia"/>
          <w:sz w:val="21"/>
          <w:szCs w:val="21"/>
        </w:rPr>
        <w:t>をはじめ多くの国民</w:t>
      </w:r>
      <w:r>
        <w:rPr>
          <w:sz w:val="21"/>
          <w:szCs w:val="21"/>
        </w:rPr>
        <w:t>の健康と安全を守るための重要な局面と捉え、郡市ＰＴＡ連合会・単位ＰＴＡでは大勢が集まる会議や研修会、イベント等については、</w:t>
      </w:r>
      <w:r w:rsidR="00A37AB0">
        <w:rPr>
          <w:rFonts w:hint="eastAsia"/>
          <w:sz w:val="21"/>
          <w:szCs w:val="21"/>
        </w:rPr>
        <w:t>開催方法の検討や、</w:t>
      </w:r>
      <w:r>
        <w:rPr>
          <w:sz w:val="21"/>
          <w:szCs w:val="21"/>
        </w:rPr>
        <w:t>中止や延期、</w:t>
      </w:r>
      <w:r w:rsidR="00A023B5">
        <w:rPr>
          <w:rFonts w:hint="eastAsia"/>
          <w:sz w:val="21"/>
          <w:szCs w:val="21"/>
        </w:rPr>
        <w:t>書面や</w:t>
      </w:r>
      <w:r w:rsidR="009277B3">
        <w:rPr>
          <w:rFonts w:hint="eastAsia"/>
          <w:sz w:val="21"/>
          <w:szCs w:val="21"/>
        </w:rPr>
        <w:t>メールなどによる</w:t>
      </w:r>
      <w:r>
        <w:rPr>
          <w:sz w:val="21"/>
          <w:szCs w:val="21"/>
        </w:rPr>
        <w:t>措置をご検討いただきますようお願い申し上げます。</w:t>
      </w:r>
    </w:p>
    <w:p w14:paraId="318F6FD5" w14:textId="39EBDA39" w:rsidR="00236995" w:rsidRPr="00A37AB0" w:rsidRDefault="00A023B5" w:rsidP="00A37AB0">
      <w:pPr>
        <w:ind w:firstLineChars="100" w:firstLine="210"/>
        <w:rPr>
          <w:szCs w:val="21"/>
        </w:rPr>
      </w:pPr>
      <w:r>
        <w:rPr>
          <w:rFonts w:hint="eastAsia"/>
          <w:szCs w:val="21"/>
        </w:rPr>
        <w:t>特に</w:t>
      </w:r>
      <w:r w:rsidR="00236995">
        <w:rPr>
          <w:rFonts w:hint="eastAsia"/>
          <w:szCs w:val="21"/>
        </w:rPr>
        <w:t>４月</w:t>
      </w:r>
      <w:r>
        <w:rPr>
          <w:rFonts w:hint="eastAsia"/>
          <w:szCs w:val="21"/>
        </w:rPr>
        <w:t>からは</w:t>
      </w:r>
      <w:r w:rsidR="00236995">
        <w:rPr>
          <w:rFonts w:hint="eastAsia"/>
          <w:szCs w:val="21"/>
        </w:rPr>
        <w:t>各</w:t>
      </w:r>
      <w:r>
        <w:rPr>
          <w:rFonts w:hint="eastAsia"/>
          <w:szCs w:val="21"/>
        </w:rPr>
        <w:t>団体の年度事業などを審議する大切な定期総会など</w:t>
      </w:r>
      <w:r w:rsidR="00236995">
        <w:rPr>
          <w:rFonts w:hint="eastAsia"/>
          <w:szCs w:val="21"/>
        </w:rPr>
        <w:t>も</w:t>
      </w:r>
      <w:r>
        <w:rPr>
          <w:rFonts w:hint="eastAsia"/>
          <w:szCs w:val="21"/>
        </w:rPr>
        <w:t>開催しなくてはな</w:t>
      </w:r>
      <w:r w:rsidR="00236995">
        <w:rPr>
          <w:rFonts w:hint="eastAsia"/>
          <w:szCs w:val="21"/>
        </w:rPr>
        <w:t>りませんが、これについても色々な方法を検討いただき実施頂ければと思います。一つの手段として『</w:t>
      </w:r>
      <w:r w:rsidR="00A37AB0">
        <w:rPr>
          <w:rFonts w:hint="eastAsia"/>
          <w:szCs w:val="21"/>
        </w:rPr>
        <w:t>総会（</w:t>
      </w:r>
      <w:r w:rsidR="00236995">
        <w:rPr>
          <w:rFonts w:hint="eastAsia"/>
          <w:szCs w:val="21"/>
        </w:rPr>
        <w:t>書面審議</w:t>
      </w:r>
      <w:r w:rsidR="00A37AB0">
        <w:rPr>
          <w:rFonts w:hint="eastAsia"/>
          <w:szCs w:val="21"/>
        </w:rPr>
        <w:t>）</w:t>
      </w:r>
      <w:r w:rsidR="00236995">
        <w:rPr>
          <w:rFonts w:hint="eastAsia"/>
          <w:szCs w:val="21"/>
        </w:rPr>
        <w:t>』</w:t>
      </w:r>
      <w:r w:rsidR="00266378">
        <w:rPr>
          <w:rFonts w:hint="eastAsia"/>
          <w:szCs w:val="21"/>
        </w:rPr>
        <w:t>を別添でご紹介させて頂きます。</w:t>
      </w:r>
      <w:r w:rsidR="00236995">
        <w:rPr>
          <w:rFonts w:hint="eastAsia"/>
          <w:szCs w:val="21"/>
        </w:rPr>
        <w:t>もちろん各団体の</w:t>
      </w:r>
      <w:r w:rsidR="00236995">
        <w:rPr>
          <w:rFonts w:hint="eastAsia"/>
        </w:rPr>
        <w:t>規約に</w:t>
      </w:r>
      <w:r w:rsidR="00266378">
        <w:rPr>
          <w:rFonts w:hint="eastAsia"/>
        </w:rPr>
        <w:t>規定</w:t>
      </w:r>
      <w:r w:rsidR="00236995">
        <w:rPr>
          <w:rFonts w:hint="eastAsia"/>
        </w:rPr>
        <w:t>されているか否かにもよります</w:t>
      </w:r>
      <w:r w:rsidR="00266378">
        <w:rPr>
          <w:rFonts w:hint="eastAsia"/>
        </w:rPr>
        <w:t>し、重要な議案件の有無にもよるとは思いますが、</w:t>
      </w:r>
      <w:r w:rsidR="00236995">
        <w:rPr>
          <w:rFonts w:hint="eastAsia"/>
        </w:rPr>
        <w:t>歴史的にも類</w:t>
      </w:r>
      <w:r w:rsidR="00A37AB0">
        <w:rPr>
          <w:rFonts w:hint="eastAsia"/>
        </w:rPr>
        <w:t>を見</w:t>
      </w:r>
      <w:r w:rsidR="00236995">
        <w:rPr>
          <w:rFonts w:hint="eastAsia"/>
        </w:rPr>
        <w:t>ない非常事態であるコロナウイルス感染予防対策の手段として、会員の皆様に容認頂き</w:t>
      </w:r>
      <w:r w:rsidR="00266378">
        <w:rPr>
          <w:rFonts w:hint="eastAsia"/>
        </w:rPr>
        <w:t>実施</w:t>
      </w:r>
      <w:r w:rsidR="00236995">
        <w:rPr>
          <w:rFonts w:hint="eastAsia"/>
        </w:rPr>
        <w:t>されても良い</w:t>
      </w:r>
      <w:r w:rsidR="00266378">
        <w:rPr>
          <w:rFonts w:hint="eastAsia"/>
        </w:rPr>
        <w:t>か</w:t>
      </w:r>
      <w:r w:rsidR="00236995">
        <w:rPr>
          <w:rFonts w:hint="eastAsia"/>
        </w:rPr>
        <w:t>と</w:t>
      </w:r>
      <w:r w:rsidR="00266378">
        <w:rPr>
          <w:rFonts w:hint="eastAsia"/>
        </w:rPr>
        <w:t>考え</w:t>
      </w:r>
      <w:r w:rsidR="00236995">
        <w:rPr>
          <w:rFonts w:hint="eastAsia"/>
        </w:rPr>
        <w:t>ます。</w:t>
      </w:r>
    </w:p>
    <w:p w14:paraId="32CD68E2" w14:textId="77777777" w:rsidR="00A023B5" w:rsidRDefault="00A023B5" w:rsidP="00266378">
      <w:pPr>
        <w:pStyle w:val="Default"/>
        <w:rPr>
          <w:sz w:val="21"/>
          <w:szCs w:val="21"/>
        </w:rPr>
      </w:pPr>
    </w:p>
    <w:p w14:paraId="02A902B3" w14:textId="57FA82DF" w:rsidR="003B7D6E" w:rsidRDefault="00FF78A3" w:rsidP="00266378">
      <w:pPr>
        <w:pStyle w:val="Default"/>
        <w:ind w:firstLineChars="100" w:firstLine="210"/>
        <w:rPr>
          <w:sz w:val="21"/>
          <w:szCs w:val="21"/>
        </w:rPr>
      </w:pPr>
      <w:r>
        <w:rPr>
          <w:rFonts w:hint="eastAsia"/>
          <w:sz w:val="21"/>
          <w:szCs w:val="21"/>
        </w:rPr>
        <w:t>ＰＴＡ</w:t>
      </w:r>
      <w:r w:rsidRPr="00FF78A3">
        <w:rPr>
          <w:sz w:val="21"/>
          <w:szCs w:val="21"/>
        </w:rPr>
        <w:t>会員の皆様</w:t>
      </w:r>
      <w:r>
        <w:rPr>
          <w:rFonts w:hint="eastAsia"/>
          <w:sz w:val="21"/>
          <w:szCs w:val="21"/>
        </w:rPr>
        <w:t>におかれましては</w:t>
      </w:r>
      <w:r w:rsidR="00266378">
        <w:rPr>
          <w:rFonts w:hint="eastAsia"/>
          <w:sz w:val="21"/>
          <w:szCs w:val="21"/>
        </w:rPr>
        <w:t>コロナウイルス感染症</w:t>
      </w:r>
      <w:r w:rsidRPr="00FF78A3">
        <w:rPr>
          <w:rFonts w:hint="eastAsia"/>
          <w:sz w:val="21"/>
          <w:szCs w:val="21"/>
        </w:rPr>
        <w:t>に</w:t>
      </w:r>
      <w:r w:rsidR="00266378">
        <w:rPr>
          <w:rFonts w:hint="eastAsia"/>
          <w:sz w:val="21"/>
          <w:szCs w:val="21"/>
        </w:rPr>
        <w:t>対し</w:t>
      </w:r>
      <w:r w:rsidRPr="00FF78A3">
        <w:rPr>
          <w:rFonts w:hint="eastAsia"/>
          <w:sz w:val="21"/>
          <w:szCs w:val="21"/>
        </w:rPr>
        <w:t>、</w:t>
      </w:r>
      <w:r w:rsidR="00266378">
        <w:rPr>
          <w:rFonts w:hint="eastAsia"/>
          <w:sz w:val="21"/>
          <w:szCs w:val="21"/>
        </w:rPr>
        <w:t>今後も</w:t>
      </w:r>
      <w:r w:rsidRPr="00FF78A3">
        <w:rPr>
          <w:rFonts w:hint="eastAsia"/>
          <w:sz w:val="21"/>
          <w:szCs w:val="21"/>
        </w:rPr>
        <w:t>様々な対応に追われてい</w:t>
      </w:r>
      <w:r w:rsidR="00266378">
        <w:rPr>
          <w:rFonts w:hint="eastAsia"/>
          <w:sz w:val="21"/>
          <w:szCs w:val="21"/>
        </w:rPr>
        <w:t>く</w:t>
      </w:r>
      <w:r w:rsidRPr="00FF78A3">
        <w:rPr>
          <w:rFonts w:hint="eastAsia"/>
          <w:sz w:val="21"/>
          <w:szCs w:val="21"/>
        </w:rPr>
        <w:t>ものと思われます。</w:t>
      </w:r>
      <w:r>
        <w:rPr>
          <w:rFonts w:hint="eastAsia"/>
          <w:sz w:val="21"/>
          <w:szCs w:val="21"/>
        </w:rPr>
        <w:t>今まで以上の</w:t>
      </w:r>
      <w:r w:rsidRPr="00FF78A3">
        <w:rPr>
          <w:rFonts w:hint="eastAsia"/>
          <w:sz w:val="21"/>
          <w:szCs w:val="21"/>
        </w:rPr>
        <w:t>家庭</w:t>
      </w:r>
      <w:r w:rsidR="00324E75">
        <w:rPr>
          <w:rFonts w:hint="eastAsia"/>
          <w:sz w:val="21"/>
          <w:szCs w:val="21"/>
        </w:rPr>
        <w:t>で</w:t>
      </w:r>
      <w:r w:rsidRPr="00FF78A3">
        <w:rPr>
          <w:rFonts w:hint="eastAsia"/>
          <w:sz w:val="21"/>
          <w:szCs w:val="21"/>
        </w:rPr>
        <w:t>の教育力</w:t>
      </w:r>
      <w:r>
        <w:rPr>
          <w:rFonts w:hint="eastAsia"/>
          <w:sz w:val="21"/>
          <w:szCs w:val="21"/>
        </w:rPr>
        <w:t>を注いでいただきながら</w:t>
      </w:r>
      <w:r w:rsidRPr="00FF78A3">
        <w:rPr>
          <w:rFonts w:hint="eastAsia"/>
          <w:sz w:val="21"/>
          <w:szCs w:val="21"/>
        </w:rPr>
        <w:t>、会員同士のコミュニケーションを存分に発揮し、様々な諸問題に対応</w:t>
      </w:r>
      <w:r>
        <w:rPr>
          <w:rFonts w:hint="eastAsia"/>
          <w:sz w:val="21"/>
          <w:szCs w:val="21"/>
        </w:rPr>
        <w:t>頂きますよう</w:t>
      </w:r>
      <w:r w:rsidRPr="00FF78A3">
        <w:rPr>
          <w:rFonts w:hint="eastAsia"/>
          <w:sz w:val="21"/>
          <w:szCs w:val="21"/>
        </w:rPr>
        <w:t>お願い致します。</w:t>
      </w:r>
    </w:p>
    <w:p w14:paraId="4422D050" w14:textId="1FD6809C" w:rsidR="00D4329F" w:rsidRDefault="009277B3" w:rsidP="00CC748B">
      <w:pPr>
        <w:pStyle w:val="Default"/>
        <w:ind w:firstLineChars="100" w:firstLine="210"/>
        <w:rPr>
          <w:rFonts w:hint="eastAsia"/>
        </w:rPr>
      </w:pPr>
      <w:r>
        <w:rPr>
          <w:rFonts w:hint="eastAsia"/>
          <w:sz w:val="21"/>
          <w:szCs w:val="21"/>
        </w:rPr>
        <w:t>福井</w:t>
      </w:r>
      <w:r w:rsidR="003B7D6E">
        <w:rPr>
          <w:sz w:val="21"/>
          <w:szCs w:val="21"/>
        </w:rPr>
        <w:t>県ＰＴＡ連合会と致しましては、引き続き、</w:t>
      </w:r>
      <w:r>
        <w:rPr>
          <w:rFonts w:hint="eastAsia"/>
          <w:sz w:val="21"/>
          <w:szCs w:val="21"/>
        </w:rPr>
        <w:t>福井</w:t>
      </w:r>
      <w:r w:rsidR="003B7D6E">
        <w:rPr>
          <w:sz w:val="21"/>
          <w:szCs w:val="21"/>
        </w:rPr>
        <w:t>県教育委員会や公益社団法人日本ＰＴＡ全国協議会といった関係機関と綿密に情報共有を図りながら、今後の不測の事態</w:t>
      </w:r>
      <w:r>
        <w:rPr>
          <w:rFonts w:hint="eastAsia"/>
          <w:sz w:val="21"/>
          <w:szCs w:val="21"/>
        </w:rPr>
        <w:t>に</w:t>
      </w:r>
      <w:r w:rsidR="003B7D6E">
        <w:rPr>
          <w:sz w:val="21"/>
          <w:szCs w:val="21"/>
        </w:rPr>
        <w:t>対応できるよう</w:t>
      </w:r>
      <w:r>
        <w:rPr>
          <w:sz w:val="21"/>
          <w:szCs w:val="21"/>
        </w:rPr>
        <w:t>郡市ＰＴＡ連合会等</w:t>
      </w:r>
      <w:r w:rsidR="002C5A4B">
        <w:rPr>
          <w:rFonts w:hint="eastAsia"/>
          <w:sz w:val="21"/>
          <w:szCs w:val="21"/>
        </w:rPr>
        <w:t>と連携をはかりながら</w:t>
      </w:r>
      <w:r w:rsidR="003B7D6E">
        <w:rPr>
          <w:sz w:val="21"/>
          <w:szCs w:val="21"/>
        </w:rPr>
        <w:t>態勢を整える所存です。引き続き、ご理解とご協力の程、宜しくお願い申し上げます。</w:t>
      </w:r>
    </w:p>
    <w:sectPr w:rsidR="00D4329F" w:rsidSect="00CC748B">
      <w:pgSz w:w="11906" w:h="16838"/>
      <w:pgMar w:top="1191" w:right="1418" w:bottom="102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Mincho">
    <w:altName w:val="Calibri"/>
    <w:panose1 w:val="00000000000000000000"/>
    <w:charset w:val="00"/>
    <w:family w:val="swiss"/>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E47F1"/>
    <w:multiLevelType w:val="hybridMultilevel"/>
    <w:tmpl w:val="B12A494E"/>
    <w:lvl w:ilvl="0" w:tplc="D180CED0">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D6E"/>
    <w:rsid w:val="00212FDC"/>
    <w:rsid w:val="00236995"/>
    <w:rsid w:val="00266378"/>
    <w:rsid w:val="002C5A4B"/>
    <w:rsid w:val="002E7DED"/>
    <w:rsid w:val="00324E75"/>
    <w:rsid w:val="0033003F"/>
    <w:rsid w:val="003B7D6E"/>
    <w:rsid w:val="00474957"/>
    <w:rsid w:val="006A63B7"/>
    <w:rsid w:val="007A59FA"/>
    <w:rsid w:val="00807801"/>
    <w:rsid w:val="009277B3"/>
    <w:rsid w:val="00A023B5"/>
    <w:rsid w:val="00A37AB0"/>
    <w:rsid w:val="00BA6038"/>
    <w:rsid w:val="00CC748B"/>
    <w:rsid w:val="00D4329F"/>
    <w:rsid w:val="00DD06A5"/>
    <w:rsid w:val="00EB7541"/>
    <w:rsid w:val="00F36585"/>
    <w:rsid w:val="00FF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B16F1"/>
  <w15:chartTrackingRefBased/>
  <w15:docId w15:val="{FFBB70A2-2BEA-46F3-B7D2-22A54327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7D6E"/>
    <w:pPr>
      <w:widowControl w:val="0"/>
      <w:autoSpaceDE w:val="0"/>
      <w:autoSpaceDN w:val="0"/>
      <w:adjustRightInd w:val="0"/>
    </w:pPr>
    <w:rPr>
      <w:rFonts w:ascii="BIZ UDPMincho" w:hAnsi="BIZ UDPMincho" w:cs="BIZ UDPMincho"/>
      <w:color w:val="000000"/>
      <w:kern w:val="0"/>
      <w:sz w:val="24"/>
      <w:szCs w:val="24"/>
    </w:rPr>
  </w:style>
  <w:style w:type="paragraph" w:styleId="a3">
    <w:name w:val="Closing"/>
    <w:basedOn w:val="a"/>
    <w:link w:val="a4"/>
    <w:uiPriority w:val="99"/>
    <w:unhideWhenUsed/>
    <w:rsid w:val="006A63B7"/>
    <w:pPr>
      <w:jc w:val="right"/>
    </w:pPr>
    <w:rPr>
      <w:szCs w:val="21"/>
    </w:rPr>
  </w:style>
  <w:style w:type="character" w:customStyle="1" w:styleId="a4">
    <w:name w:val="結語 (文字)"/>
    <w:basedOn w:val="a0"/>
    <w:link w:val="a3"/>
    <w:uiPriority w:val="99"/>
    <w:rsid w:val="006A63B7"/>
    <w:rPr>
      <w:szCs w:val="21"/>
    </w:rPr>
  </w:style>
  <w:style w:type="paragraph" w:styleId="a5">
    <w:name w:val="List Paragraph"/>
    <w:basedOn w:val="a"/>
    <w:uiPriority w:val="34"/>
    <w:qFormat/>
    <w:rsid w:val="00EB7541"/>
    <w:pPr>
      <w:ind w:leftChars="400" w:left="840"/>
    </w:pPr>
  </w:style>
  <w:style w:type="character" w:styleId="a6">
    <w:name w:val="Hyperlink"/>
    <w:basedOn w:val="a0"/>
    <w:uiPriority w:val="99"/>
    <w:unhideWhenUsed/>
    <w:rsid w:val="00EB7541"/>
    <w:rPr>
      <w:color w:val="0563C1" w:themeColor="hyperlink"/>
      <w:u w:val="single"/>
    </w:rPr>
  </w:style>
  <w:style w:type="character" w:styleId="a7">
    <w:name w:val="Unresolved Mention"/>
    <w:basedOn w:val="a0"/>
    <w:uiPriority w:val="99"/>
    <w:semiHidden/>
    <w:unhideWhenUsed/>
    <w:rsid w:val="00EB7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7313">
      <w:bodyDiv w:val="1"/>
      <w:marLeft w:val="0"/>
      <w:marRight w:val="0"/>
      <w:marTop w:val="0"/>
      <w:marBottom w:val="0"/>
      <w:divBdr>
        <w:top w:val="none" w:sz="0" w:space="0" w:color="auto"/>
        <w:left w:val="none" w:sz="0" w:space="0" w:color="auto"/>
        <w:bottom w:val="none" w:sz="0" w:space="0" w:color="auto"/>
        <w:right w:val="none" w:sz="0" w:space="0" w:color="auto"/>
      </w:divBdr>
    </w:div>
    <w:div w:id="1660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fukuipta</cp:lastModifiedBy>
  <cp:revision>2</cp:revision>
  <cp:lastPrinted>2020-03-28T12:30:00Z</cp:lastPrinted>
  <dcterms:created xsi:type="dcterms:W3CDTF">2020-04-10T01:18:00Z</dcterms:created>
  <dcterms:modified xsi:type="dcterms:W3CDTF">2020-04-10T01:18:00Z</dcterms:modified>
</cp:coreProperties>
</file>